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0D183">
      <w:pPr>
        <w:autoSpaceDE w:val="0"/>
        <w:spacing w:line="560" w:lineRule="exact"/>
        <w:rPr>
          <w:rFonts w:asci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 w14:paraId="177A896E">
      <w:pPr>
        <w:autoSpaceDE w:val="0"/>
        <w:spacing w:line="560" w:lineRule="exact"/>
        <w:rPr>
          <w:rFonts w:hint="eastAsia" w:ascii="黑体" w:eastAsia="黑体" w:cs="黑体"/>
          <w:sz w:val="32"/>
          <w:szCs w:val="32"/>
          <w:shd w:val="clear" w:color="auto" w:fill="FFFFFF"/>
          <w:lang w:val="en-US" w:eastAsia="zh-CN"/>
        </w:rPr>
      </w:pPr>
    </w:p>
    <w:p w14:paraId="0952DB34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承诺函</w:t>
      </w:r>
    </w:p>
    <w:p w14:paraId="0AEF9D89">
      <w:pPr>
        <w:spacing w:line="60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 w14:paraId="1751208B">
      <w:pPr>
        <w:spacing w:line="60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攀枝花市文化旅游产业发展中心</w:t>
      </w:r>
      <w:r>
        <w:rPr>
          <w:rFonts w:ascii="Times New Roman" w:hAnsi="Times New Roman" w:eastAsia="仿宋_GB2312"/>
          <w:sz w:val="32"/>
          <w:szCs w:val="32"/>
        </w:rPr>
        <w:t>：</w:t>
      </w:r>
      <w:bookmarkStart w:id="0" w:name="_GoBack"/>
      <w:bookmarkEnd w:id="0"/>
    </w:p>
    <w:p w14:paraId="06CF249F"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自愿</w:t>
      </w:r>
      <w:r>
        <w:rPr>
          <w:rFonts w:hint="eastAsia" w:ascii="Times New Roman" w:hAnsi="Times New Roman" w:eastAsia="仿宋_GB2312"/>
          <w:sz w:val="32"/>
          <w:szCs w:val="32"/>
        </w:rPr>
        <w:t>参加该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比选活动，现承诺：</w:t>
      </w:r>
    </w:p>
    <w:p w14:paraId="3775BCE1"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已详细阅读比选公告的所有信息，正确理解全部比选要求。</w:t>
      </w:r>
    </w:p>
    <w:p w14:paraId="3E74CA0E"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（二）具有履行合同所必需的设备和专业技术能力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64AA37C2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（三）具有良好的商业信誉和健全的财务会计制度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14638D0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（四）有依法缴纳税收和社会保障资金的良好记录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C6A3EC1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（五）参加比选活动前三年内（成立不足3年的社会组织，指自成立之日起至参与政府购买服务的期间），在经营活动中没有重大违法违纪行为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F1A9604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（六）递交的比选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资料</w:t>
      </w:r>
      <w:r>
        <w:rPr>
          <w:rFonts w:hint="eastAsia" w:ascii="Times New Roman" w:hAnsi="Times New Roman" w:eastAsia="仿宋_GB2312"/>
          <w:sz w:val="32"/>
          <w:szCs w:val="32"/>
        </w:rPr>
        <w:t>所反映的内容真实可靠。</w:t>
      </w:r>
    </w:p>
    <w:p w14:paraId="7A34EED3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（七）</w:t>
      </w:r>
      <w:r>
        <w:rPr>
          <w:rFonts w:ascii="Times New Roman" w:hAnsi="Times New Roman" w:eastAsia="仿宋_GB2312"/>
          <w:sz w:val="32"/>
          <w:szCs w:val="32"/>
        </w:rPr>
        <w:t>如违反以上承诺，本单位愿意承担一切法律责任。</w:t>
      </w:r>
    </w:p>
    <w:p w14:paraId="01B275A5"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44502904"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55701BED"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比选人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 w14:paraId="6ACD35A3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法定代表人或授权代表（签字）：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</w:t>
      </w:r>
    </w:p>
    <w:p w14:paraId="7FD1B0C0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日期：     年  月  日</w:t>
      </w:r>
    </w:p>
    <w:p w14:paraId="5BE975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2A10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278</Words>
  <Characters>278</Characters>
  <Lines>22</Lines>
  <Paragraphs>14</Paragraphs>
  <TotalTime>1</TotalTime>
  <ScaleCrop>false</ScaleCrop>
  <LinksUpToDate>false</LinksUpToDate>
  <CharactersWithSpaces>320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2023-06-02T04:24:00Z</dcterms:created>
  <dc:creator>Administrator</dc:creator>
  <cp:lastModifiedBy>蔡梦洁</cp:lastModifiedBy>
  <dcterms:modified xsi:type="dcterms:W3CDTF">2025-06-23T08:27:53Z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eyJoZGlkIjoiOTdiMzM4MzY5ZDVlNGNiOTFkMDczNzk3NDRlMDIxYmUiLCJ1c2VySWQiOiIzNDk2OTkyMDkifQ==</vt:lpwstr>
  </property>
  <property fmtid="{D5CDD505-2E9C-101B-9397-08002B2CF9AE}" pid="4" name="ICV">
    <vt:lpwstr>A3966BA7C5014E8D89780071DBE0CEA9_12</vt:lpwstr>
  </property>
</Properties>
</file>